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4EBE" w14:textId="77777777" w:rsidR="00671FB8" w:rsidRDefault="00671FB8">
      <w:pPr>
        <w:ind w:left="851"/>
        <w:sectPr w:rsidR="00671FB8" w:rsidSect="00CE5A9A">
          <w:headerReference w:type="default" r:id="rId7"/>
          <w:headerReference w:type="first" r:id="rId8"/>
          <w:footerReference w:type="first" r:id="rId9"/>
          <w:type w:val="continuous"/>
          <w:pgSz w:w="11906" w:h="16838" w:code="9"/>
          <w:pgMar w:top="567" w:right="567" w:bottom="663" w:left="567" w:header="720" w:footer="1677" w:gutter="0"/>
          <w:cols w:space="720"/>
          <w:titlePg/>
        </w:sectPr>
      </w:pPr>
    </w:p>
    <w:tbl>
      <w:tblPr>
        <w:tblpPr w:leftFromText="195" w:rightFromText="195" w:vertAnchor="page" w:tblpY="1591"/>
        <w:tblW w:w="0" w:type="auto"/>
        <w:tblLayout w:type="fixed"/>
        <w:tblCellMar>
          <w:left w:w="120" w:type="dxa"/>
          <w:right w:w="120" w:type="dxa"/>
        </w:tblCellMar>
        <w:tblLook w:val="0000" w:firstRow="0" w:lastRow="0" w:firstColumn="0" w:lastColumn="0" w:noHBand="0" w:noVBand="0"/>
      </w:tblPr>
      <w:tblGrid>
        <w:gridCol w:w="709"/>
        <w:gridCol w:w="7286"/>
        <w:gridCol w:w="2693"/>
      </w:tblGrid>
      <w:tr w:rsidR="003E3A71" w14:paraId="5EAE5818" w14:textId="77777777" w:rsidTr="00EA0AC5">
        <w:trPr>
          <w:cantSplit/>
          <w:trHeight w:hRule="exact" w:val="1290"/>
        </w:trPr>
        <w:tc>
          <w:tcPr>
            <w:tcW w:w="7995" w:type="dxa"/>
            <w:gridSpan w:val="2"/>
          </w:tcPr>
          <w:p w14:paraId="6C1FAAA9" w14:textId="77777777" w:rsidR="003E3A71" w:rsidRDefault="003E3A71" w:rsidP="00AA3A0F">
            <w:pPr>
              <w:tabs>
                <w:tab w:val="left" w:pos="731"/>
              </w:tabs>
              <w:ind w:hanging="120"/>
            </w:pPr>
          </w:p>
        </w:tc>
        <w:tc>
          <w:tcPr>
            <w:tcW w:w="2693" w:type="dxa"/>
            <w:vMerge w:val="restart"/>
          </w:tcPr>
          <w:p w14:paraId="15E2F4DB" w14:textId="4F96F2B2" w:rsidR="003E3A71" w:rsidRPr="008D43F9" w:rsidRDefault="00F6342A" w:rsidP="00AA3A0F">
            <w:pPr>
              <w:ind w:right="-120"/>
              <w:rPr>
                <w:b/>
                <w:sz w:val="18"/>
                <w:szCs w:val="18"/>
              </w:rPr>
            </w:pPr>
            <w:r>
              <w:rPr>
                <w:b/>
                <w:sz w:val="18"/>
                <w:szCs w:val="18"/>
              </w:rPr>
              <w:t xml:space="preserve">Growth &amp; City </w:t>
            </w:r>
            <w:r w:rsidR="00E857A8">
              <w:rPr>
                <w:b/>
                <w:sz w:val="18"/>
                <w:szCs w:val="18"/>
              </w:rPr>
              <w:t>Development</w:t>
            </w:r>
          </w:p>
          <w:p w14:paraId="3ED838EB" w14:textId="407930C4" w:rsidR="003E3A71" w:rsidRPr="008D43F9" w:rsidRDefault="00B118E4" w:rsidP="00AA3A0F">
            <w:pPr>
              <w:ind w:right="-120"/>
              <w:rPr>
                <w:sz w:val="18"/>
                <w:szCs w:val="18"/>
              </w:rPr>
            </w:pPr>
            <w:r>
              <w:rPr>
                <w:sz w:val="18"/>
                <w:szCs w:val="18"/>
              </w:rPr>
              <w:t>Major Projects</w:t>
            </w:r>
          </w:p>
          <w:p w14:paraId="080C7487" w14:textId="77777777" w:rsidR="003E3A71" w:rsidRDefault="0047412F" w:rsidP="00AA3A0F">
            <w:pPr>
              <w:ind w:right="-120"/>
              <w:rPr>
                <w:sz w:val="18"/>
                <w:szCs w:val="18"/>
              </w:rPr>
            </w:pPr>
            <w:r>
              <w:rPr>
                <w:sz w:val="18"/>
                <w:szCs w:val="18"/>
              </w:rPr>
              <w:t>L</w:t>
            </w:r>
            <w:r w:rsidR="00C16B2F">
              <w:rPr>
                <w:sz w:val="18"/>
                <w:szCs w:val="18"/>
              </w:rPr>
              <w:t>oxley</w:t>
            </w:r>
            <w:r>
              <w:rPr>
                <w:sz w:val="18"/>
                <w:szCs w:val="18"/>
              </w:rPr>
              <w:t xml:space="preserve"> House</w:t>
            </w:r>
          </w:p>
          <w:p w14:paraId="60DF1AC2" w14:textId="77777777" w:rsidR="0047412F" w:rsidRDefault="00C16B2F" w:rsidP="00AA3A0F">
            <w:pPr>
              <w:ind w:right="-120"/>
              <w:rPr>
                <w:sz w:val="18"/>
                <w:szCs w:val="18"/>
              </w:rPr>
            </w:pPr>
            <w:r>
              <w:rPr>
                <w:sz w:val="18"/>
                <w:szCs w:val="18"/>
              </w:rPr>
              <w:t>Station</w:t>
            </w:r>
            <w:r w:rsidR="0047412F">
              <w:rPr>
                <w:sz w:val="18"/>
                <w:szCs w:val="18"/>
              </w:rPr>
              <w:t xml:space="preserve"> Street</w:t>
            </w:r>
          </w:p>
          <w:p w14:paraId="6A127BC3" w14:textId="77777777" w:rsidR="0047412F" w:rsidRDefault="0047412F" w:rsidP="00AA3A0F">
            <w:pPr>
              <w:ind w:right="-120"/>
              <w:rPr>
                <w:sz w:val="18"/>
                <w:szCs w:val="18"/>
              </w:rPr>
            </w:pPr>
            <w:smartTag w:uri="urn:schemas-microsoft-com:office:smarttags" w:element="place">
              <w:r>
                <w:rPr>
                  <w:sz w:val="18"/>
                  <w:szCs w:val="18"/>
                </w:rPr>
                <w:t>Nottingham</w:t>
              </w:r>
            </w:smartTag>
          </w:p>
          <w:p w14:paraId="6222C845" w14:textId="77777777" w:rsidR="0047412F" w:rsidRPr="008D43F9" w:rsidRDefault="00C16B2F" w:rsidP="00AA3A0F">
            <w:pPr>
              <w:ind w:right="-120"/>
              <w:rPr>
                <w:sz w:val="18"/>
                <w:szCs w:val="18"/>
              </w:rPr>
            </w:pPr>
            <w:r>
              <w:rPr>
                <w:sz w:val="18"/>
                <w:szCs w:val="18"/>
              </w:rPr>
              <w:t>NG2 3NG</w:t>
            </w:r>
          </w:p>
          <w:p w14:paraId="6B69F680" w14:textId="77777777" w:rsidR="003E3A71" w:rsidRPr="008D43F9" w:rsidRDefault="003E3A71" w:rsidP="00AA3A0F">
            <w:pPr>
              <w:ind w:right="-120"/>
              <w:rPr>
                <w:b/>
                <w:sz w:val="18"/>
                <w:szCs w:val="18"/>
              </w:rPr>
            </w:pPr>
          </w:p>
          <w:p w14:paraId="5B227ADE" w14:textId="03888B82" w:rsidR="003E3A71" w:rsidRPr="008D43F9" w:rsidRDefault="003E3A71" w:rsidP="00AA3A0F">
            <w:pPr>
              <w:ind w:right="-120"/>
              <w:rPr>
                <w:b/>
                <w:sz w:val="18"/>
                <w:szCs w:val="18"/>
              </w:rPr>
            </w:pPr>
            <w:r w:rsidRPr="008D43F9">
              <w:rPr>
                <w:b/>
                <w:sz w:val="18"/>
                <w:szCs w:val="18"/>
              </w:rPr>
              <w:t xml:space="preserve">Tel: </w:t>
            </w:r>
            <w:r w:rsidRPr="008D43F9">
              <w:rPr>
                <w:sz w:val="18"/>
                <w:szCs w:val="18"/>
              </w:rPr>
              <w:t>0115</w:t>
            </w:r>
            <w:r w:rsidR="006D06E7">
              <w:rPr>
                <w:sz w:val="18"/>
                <w:szCs w:val="18"/>
              </w:rPr>
              <w:t xml:space="preserve"> </w:t>
            </w:r>
            <w:r w:rsidR="00C16B2F">
              <w:rPr>
                <w:sz w:val="18"/>
                <w:szCs w:val="18"/>
              </w:rPr>
              <w:t>876</w:t>
            </w:r>
            <w:r w:rsidR="00B118E4">
              <w:rPr>
                <w:sz w:val="18"/>
                <w:szCs w:val="18"/>
              </w:rPr>
              <w:t>5287</w:t>
            </w:r>
          </w:p>
          <w:p w14:paraId="54D085EA" w14:textId="77777777" w:rsidR="003E3A71" w:rsidRPr="008D43F9" w:rsidRDefault="003E3A71" w:rsidP="00AA3A0F">
            <w:pPr>
              <w:ind w:right="-120"/>
              <w:rPr>
                <w:b/>
                <w:sz w:val="18"/>
                <w:szCs w:val="18"/>
              </w:rPr>
            </w:pPr>
            <w:r w:rsidRPr="008D43F9">
              <w:rPr>
                <w:sz w:val="18"/>
                <w:szCs w:val="18"/>
              </w:rPr>
              <w:t>www.nottinghamcity.gov.uk</w:t>
            </w:r>
          </w:p>
        </w:tc>
      </w:tr>
      <w:tr w:rsidR="003E3A71" w:rsidRPr="00454A57" w14:paraId="0924A3F9" w14:textId="77777777" w:rsidTr="00EA0AC5">
        <w:trPr>
          <w:cantSplit/>
          <w:trHeight w:val="1691"/>
        </w:trPr>
        <w:tc>
          <w:tcPr>
            <w:tcW w:w="709" w:type="dxa"/>
            <w:vAlign w:val="bottom"/>
          </w:tcPr>
          <w:p w14:paraId="617674BF" w14:textId="77777777" w:rsidR="003E3A71" w:rsidRPr="00454A57" w:rsidRDefault="003E3A71" w:rsidP="00AA3A0F">
            <w:pPr>
              <w:tabs>
                <w:tab w:val="left" w:pos="731"/>
              </w:tabs>
              <w:spacing w:before="40"/>
              <w:rPr>
                <w:sz w:val="22"/>
                <w:szCs w:val="22"/>
              </w:rPr>
            </w:pPr>
          </w:p>
        </w:tc>
        <w:tc>
          <w:tcPr>
            <w:tcW w:w="7286" w:type="dxa"/>
          </w:tcPr>
          <w:p w14:paraId="325FFAC0" w14:textId="77777777" w:rsidR="0043644F" w:rsidRDefault="00DF1B77" w:rsidP="004C163F">
            <w:pPr>
              <w:rPr>
                <w:sz w:val="22"/>
                <w:szCs w:val="22"/>
              </w:rPr>
            </w:pPr>
            <w:r>
              <w:rPr>
                <w:sz w:val="22"/>
                <w:szCs w:val="22"/>
              </w:rPr>
              <w:t>Dear Resident</w:t>
            </w:r>
          </w:p>
          <w:p w14:paraId="422D8A4C" w14:textId="77777777" w:rsidR="000D33F2" w:rsidRDefault="00DF1B77" w:rsidP="004C163F">
            <w:pPr>
              <w:rPr>
                <w:b/>
                <w:bCs/>
                <w:sz w:val="22"/>
                <w:szCs w:val="22"/>
              </w:rPr>
            </w:pPr>
            <w:r w:rsidRPr="00DF1B77">
              <w:rPr>
                <w:b/>
                <w:bCs/>
                <w:sz w:val="22"/>
                <w:szCs w:val="22"/>
              </w:rPr>
              <w:t xml:space="preserve">NOTICE OF ROAD </w:t>
            </w:r>
          </w:p>
          <w:p w14:paraId="4CD935C1" w14:textId="77777777" w:rsidR="00DF1B77" w:rsidRDefault="00DF1B77" w:rsidP="004C163F">
            <w:pPr>
              <w:rPr>
                <w:b/>
                <w:bCs/>
                <w:sz w:val="22"/>
                <w:szCs w:val="22"/>
              </w:rPr>
            </w:pPr>
            <w:r w:rsidRPr="00DF1B77">
              <w:rPr>
                <w:b/>
                <w:bCs/>
                <w:sz w:val="22"/>
                <w:szCs w:val="22"/>
              </w:rPr>
              <w:t xml:space="preserve">RESURFACING </w:t>
            </w:r>
            <w:proofErr w:type="gramStart"/>
            <w:r w:rsidRPr="00DF1B77">
              <w:rPr>
                <w:b/>
                <w:bCs/>
                <w:sz w:val="22"/>
                <w:szCs w:val="22"/>
              </w:rPr>
              <w:t>WORKS</w:t>
            </w:r>
            <w:r w:rsidR="000D33F2">
              <w:rPr>
                <w:b/>
                <w:bCs/>
                <w:sz w:val="22"/>
                <w:szCs w:val="22"/>
              </w:rPr>
              <w:t>:-</w:t>
            </w:r>
            <w:proofErr w:type="gramEnd"/>
          </w:p>
          <w:p w14:paraId="1869B009" w14:textId="1697CABB" w:rsidR="000D33F2" w:rsidRPr="00DF1B77" w:rsidRDefault="000D33F2" w:rsidP="004C163F">
            <w:pPr>
              <w:rPr>
                <w:b/>
                <w:bCs/>
                <w:sz w:val="22"/>
                <w:szCs w:val="22"/>
              </w:rPr>
            </w:pPr>
            <w:r>
              <w:rPr>
                <w:b/>
                <w:bCs/>
                <w:sz w:val="22"/>
                <w:szCs w:val="22"/>
              </w:rPr>
              <w:t>MANSFIELD ROAD</w:t>
            </w:r>
          </w:p>
        </w:tc>
        <w:tc>
          <w:tcPr>
            <w:tcW w:w="2693" w:type="dxa"/>
            <w:vMerge/>
            <w:vAlign w:val="bottom"/>
          </w:tcPr>
          <w:p w14:paraId="29930B48" w14:textId="77777777" w:rsidR="003E3A71" w:rsidRPr="00454A57" w:rsidRDefault="003E3A71" w:rsidP="00AA3A0F">
            <w:pPr>
              <w:ind w:right="-120"/>
              <w:rPr>
                <w:sz w:val="22"/>
                <w:szCs w:val="22"/>
              </w:rPr>
            </w:pPr>
          </w:p>
        </w:tc>
      </w:tr>
    </w:tbl>
    <w:p w14:paraId="5DB340A0" w14:textId="77777777" w:rsidR="002E5E4E" w:rsidRPr="00454A57" w:rsidRDefault="002E5E4E">
      <w:pPr>
        <w:rPr>
          <w:sz w:val="22"/>
          <w:szCs w:val="22"/>
        </w:rPr>
        <w:sectPr w:rsidR="002E5E4E" w:rsidRPr="00454A57" w:rsidSect="00CE5A9A">
          <w:type w:val="continuous"/>
          <w:pgSz w:w="11906" w:h="16838" w:code="9"/>
          <w:pgMar w:top="567" w:right="567" w:bottom="663" w:left="567" w:header="720" w:footer="1677" w:gutter="0"/>
          <w:cols w:space="720"/>
          <w:formProt w:val="0"/>
          <w:titlePg/>
        </w:sectPr>
      </w:pPr>
    </w:p>
    <w:p w14:paraId="725CE9AD" w14:textId="7ADE09C3" w:rsidR="002147D0" w:rsidRPr="00454A57" w:rsidRDefault="00D31CE5">
      <w:pPr>
        <w:rPr>
          <w:sz w:val="22"/>
          <w:szCs w:val="22"/>
        </w:rPr>
      </w:pPr>
      <w:r>
        <w:rPr>
          <w:sz w:val="22"/>
          <w:szCs w:val="22"/>
        </w:rPr>
        <w:t>8 September</w:t>
      </w:r>
      <w:r w:rsidR="00B118E4">
        <w:rPr>
          <w:sz w:val="22"/>
          <w:szCs w:val="22"/>
        </w:rPr>
        <w:t xml:space="preserve"> 2026</w:t>
      </w:r>
    </w:p>
    <w:p w14:paraId="404AA1A2" w14:textId="0A27ACAE" w:rsidR="00AC1364" w:rsidRPr="00454A57" w:rsidRDefault="00AC1364">
      <w:pPr>
        <w:rPr>
          <w:sz w:val="22"/>
          <w:szCs w:val="22"/>
        </w:rPr>
      </w:pPr>
    </w:p>
    <w:p w14:paraId="2F18471C" w14:textId="7775FF19" w:rsidR="00AC1364" w:rsidRPr="00454A57" w:rsidRDefault="00AC1364" w:rsidP="00AC1364">
      <w:pPr>
        <w:ind w:right="-511"/>
        <w:rPr>
          <w:sz w:val="22"/>
          <w:szCs w:val="22"/>
        </w:rPr>
      </w:pPr>
      <w:r w:rsidRPr="00454A57">
        <w:rPr>
          <w:sz w:val="22"/>
          <w:szCs w:val="22"/>
        </w:rPr>
        <w:t xml:space="preserve">Dear </w:t>
      </w:r>
      <w:r w:rsidR="00A40FFA">
        <w:rPr>
          <w:sz w:val="22"/>
          <w:szCs w:val="22"/>
        </w:rPr>
        <w:t>Resident</w:t>
      </w:r>
    </w:p>
    <w:p w14:paraId="6163FA25" w14:textId="77777777" w:rsidR="005C6AB8" w:rsidRPr="00454A57" w:rsidRDefault="005C6AB8" w:rsidP="00AC1364">
      <w:pPr>
        <w:ind w:right="-511"/>
        <w:rPr>
          <w:sz w:val="22"/>
          <w:szCs w:val="22"/>
        </w:rPr>
      </w:pPr>
    </w:p>
    <w:tbl>
      <w:tblPr>
        <w:tblpPr w:leftFromText="181" w:rightFromText="181" w:vertAnchor="page" w:horzAnchor="margin" w:tblpY="596"/>
        <w:tblW w:w="0" w:type="auto"/>
        <w:tblLook w:val="0000" w:firstRow="0" w:lastRow="0" w:firstColumn="0" w:lastColumn="0" w:noHBand="0" w:noVBand="0"/>
      </w:tblPr>
      <w:tblGrid>
        <w:gridCol w:w="1109"/>
        <w:gridCol w:w="4961"/>
      </w:tblGrid>
      <w:tr w:rsidR="006C2550" w:rsidRPr="00454A57" w14:paraId="0E8CE546" w14:textId="77777777">
        <w:trPr>
          <w:trHeight w:val="326"/>
        </w:trPr>
        <w:tc>
          <w:tcPr>
            <w:tcW w:w="1101" w:type="dxa"/>
          </w:tcPr>
          <w:p w14:paraId="717D84DC" w14:textId="77777777" w:rsidR="006C2550" w:rsidRPr="00454A57" w:rsidRDefault="006C2550" w:rsidP="00AC1364">
            <w:pPr>
              <w:ind w:right="-511"/>
              <w:rPr>
                <w:b/>
                <w:sz w:val="22"/>
                <w:szCs w:val="22"/>
              </w:rPr>
            </w:pPr>
            <w:r w:rsidRPr="00454A57">
              <w:rPr>
                <w:b/>
                <w:sz w:val="22"/>
                <w:szCs w:val="22"/>
              </w:rPr>
              <w:t>My Ref:</w:t>
            </w:r>
          </w:p>
        </w:tc>
        <w:tc>
          <w:tcPr>
            <w:tcW w:w="4961" w:type="dxa"/>
          </w:tcPr>
          <w:p w14:paraId="775EE53A" w14:textId="1B708BB5" w:rsidR="006C2550" w:rsidRPr="00454A57" w:rsidRDefault="00B118E4" w:rsidP="00AC1364">
            <w:pPr>
              <w:ind w:right="-511"/>
              <w:rPr>
                <w:sz w:val="22"/>
                <w:szCs w:val="22"/>
              </w:rPr>
            </w:pPr>
            <w:r>
              <w:rPr>
                <w:sz w:val="22"/>
                <w:szCs w:val="22"/>
              </w:rPr>
              <w:t>RJ/301</w:t>
            </w:r>
            <w:r w:rsidR="00583377">
              <w:rPr>
                <w:sz w:val="22"/>
                <w:szCs w:val="22"/>
              </w:rPr>
              <w:t>8</w:t>
            </w:r>
            <w:r>
              <w:rPr>
                <w:sz w:val="22"/>
                <w:szCs w:val="22"/>
              </w:rPr>
              <w:t>08</w:t>
            </w:r>
            <w:r w:rsidR="00BB791F">
              <w:rPr>
                <w:sz w:val="22"/>
                <w:szCs w:val="22"/>
              </w:rPr>
              <w:t>/Pinch Point</w:t>
            </w:r>
            <w:r w:rsidR="00A40FFA">
              <w:rPr>
                <w:sz w:val="22"/>
                <w:szCs w:val="22"/>
              </w:rPr>
              <w:t>/Mansfield Road</w:t>
            </w:r>
          </w:p>
        </w:tc>
      </w:tr>
      <w:tr w:rsidR="006C2550" w:rsidRPr="00454A57" w14:paraId="699948F7" w14:textId="77777777">
        <w:trPr>
          <w:trHeight w:val="323"/>
        </w:trPr>
        <w:tc>
          <w:tcPr>
            <w:tcW w:w="1101" w:type="dxa"/>
          </w:tcPr>
          <w:p w14:paraId="4E446401" w14:textId="77777777" w:rsidR="006C2550" w:rsidRPr="00454A57" w:rsidRDefault="006C2550" w:rsidP="00AC1364">
            <w:pPr>
              <w:ind w:right="-511"/>
              <w:rPr>
                <w:b/>
                <w:sz w:val="22"/>
                <w:szCs w:val="22"/>
              </w:rPr>
            </w:pPr>
            <w:r w:rsidRPr="00454A57">
              <w:rPr>
                <w:b/>
                <w:sz w:val="22"/>
                <w:szCs w:val="22"/>
              </w:rPr>
              <w:t>Your Ref:</w:t>
            </w:r>
          </w:p>
        </w:tc>
        <w:tc>
          <w:tcPr>
            <w:tcW w:w="4961" w:type="dxa"/>
          </w:tcPr>
          <w:p w14:paraId="30BD4F55" w14:textId="77777777" w:rsidR="006C2550" w:rsidRPr="00454A57" w:rsidRDefault="006C2550" w:rsidP="00AC1364">
            <w:pPr>
              <w:ind w:right="-511"/>
              <w:rPr>
                <w:sz w:val="22"/>
                <w:szCs w:val="22"/>
              </w:rPr>
            </w:pPr>
          </w:p>
        </w:tc>
      </w:tr>
      <w:tr w:rsidR="006C2550" w:rsidRPr="00454A57" w14:paraId="69704A2A" w14:textId="77777777">
        <w:trPr>
          <w:trHeight w:val="323"/>
        </w:trPr>
        <w:tc>
          <w:tcPr>
            <w:tcW w:w="1101" w:type="dxa"/>
          </w:tcPr>
          <w:p w14:paraId="38912ACF" w14:textId="77777777" w:rsidR="006C2550" w:rsidRPr="00454A57" w:rsidRDefault="006C2550" w:rsidP="00AC1364">
            <w:pPr>
              <w:ind w:right="-511"/>
              <w:rPr>
                <w:b/>
                <w:sz w:val="22"/>
                <w:szCs w:val="22"/>
              </w:rPr>
            </w:pPr>
            <w:r w:rsidRPr="00454A57">
              <w:rPr>
                <w:b/>
                <w:sz w:val="22"/>
                <w:szCs w:val="22"/>
              </w:rPr>
              <w:t>Contact:</w:t>
            </w:r>
          </w:p>
        </w:tc>
        <w:tc>
          <w:tcPr>
            <w:tcW w:w="4961" w:type="dxa"/>
          </w:tcPr>
          <w:p w14:paraId="34242370" w14:textId="3AD6856C" w:rsidR="006C2550" w:rsidRPr="00454A57" w:rsidRDefault="00B118E4" w:rsidP="00AC1364">
            <w:pPr>
              <w:ind w:right="-511"/>
              <w:rPr>
                <w:sz w:val="22"/>
                <w:szCs w:val="22"/>
              </w:rPr>
            </w:pPr>
            <w:r>
              <w:rPr>
                <w:sz w:val="22"/>
                <w:szCs w:val="22"/>
              </w:rPr>
              <w:t>Rachel Jones</w:t>
            </w:r>
          </w:p>
        </w:tc>
      </w:tr>
      <w:tr w:rsidR="006C2550" w:rsidRPr="00454A57" w14:paraId="257939AC" w14:textId="77777777">
        <w:trPr>
          <w:trHeight w:val="323"/>
        </w:trPr>
        <w:tc>
          <w:tcPr>
            <w:tcW w:w="1101" w:type="dxa"/>
          </w:tcPr>
          <w:p w14:paraId="13DA1C3B" w14:textId="77777777" w:rsidR="006C2550" w:rsidRPr="00454A57" w:rsidRDefault="006C2550" w:rsidP="00AC1364">
            <w:pPr>
              <w:ind w:right="-511"/>
              <w:rPr>
                <w:b/>
                <w:sz w:val="22"/>
                <w:szCs w:val="22"/>
              </w:rPr>
            </w:pPr>
            <w:r w:rsidRPr="00454A57">
              <w:rPr>
                <w:b/>
                <w:sz w:val="22"/>
                <w:szCs w:val="22"/>
              </w:rPr>
              <w:t>Email:</w:t>
            </w:r>
          </w:p>
        </w:tc>
        <w:tc>
          <w:tcPr>
            <w:tcW w:w="4961" w:type="dxa"/>
          </w:tcPr>
          <w:p w14:paraId="3179B749" w14:textId="0A1F988A" w:rsidR="006C2550" w:rsidRPr="00454A57" w:rsidRDefault="000F32D4" w:rsidP="00AC1364">
            <w:pPr>
              <w:ind w:right="-511"/>
              <w:rPr>
                <w:sz w:val="22"/>
                <w:szCs w:val="22"/>
              </w:rPr>
            </w:pPr>
            <w:r>
              <w:rPr>
                <w:sz w:val="22"/>
                <w:szCs w:val="22"/>
              </w:rPr>
              <w:t>major.projects</w:t>
            </w:r>
            <w:r w:rsidR="006C2550" w:rsidRPr="00454A57">
              <w:rPr>
                <w:sz w:val="22"/>
                <w:szCs w:val="22"/>
              </w:rPr>
              <w:t>@nottinghamcity.gov.uk</w:t>
            </w:r>
          </w:p>
        </w:tc>
      </w:tr>
    </w:tbl>
    <w:p w14:paraId="4B1E4C71" w14:textId="4ADA070A" w:rsidR="00E5387F" w:rsidRPr="00454A57" w:rsidRDefault="00142312" w:rsidP="00E5387F">
      <w:pPr>
        <w:rPr>
          <w:b/>
          <w:sz w:val="22"/>
          <w:szCs w:val="22"/>
        </w:rPr>
      </w:pPr>
      <w:r>
        <w:rPr>
          <w:b/>
          <w:sz w:val="22"/>
          <w:szCs w:val="22"/>
        </w:rPr>
        <w:t xml:space="preserve">Notice of </w:t>
      </w:r>
      <w:r w:rsidR="00CC3945">
        <w:rPr>
          <w:b/>
          <w:sz w:val="22"/>
          <w:szCs w:val="22"/>
        </w:rPr>
        <w:t>Road Resurfacing Works – Mansfield Road (Inbound)</w:t>
      </w:r>
    </w:p>
    <w:p w14:paraId="73C86F2B" w14:textId="77777777" w:rsidR="005C6AB8" w:rsidRPr="00454A57" w:rsidRDefault="005C6AB8" w:rsidP="00AC1364">
      <w:pPr>
        <w:ind w:right="-85"/>
        <w:jc w:val="both"/>
        <w:rPr>
          <w:sz w:val="22"/>
          <w:szCs w:val="22"/>
        </w:rPr>
      </w:pPr>
    </w:p>
    <w:p w14:paraId="133F7F34" w14:textId="529D137E" w:rsidR="00F77C94" w:rsidRDefault="00F77C94" w:rsidP="00F77C94">
      <w:pPr>
        <w:rPr>
          <w:sz w:val="22"/>
          <w:szCs w:val="22"/>
        </w:rPr>
      </w:pPr>
      <w:r w:rsidRPr="00F77C94">
        <w:rPr>
          <w:sz w:val="22"/>
          <w:szCs w:val="22"/>
        </w:rPr>
        <w:t>Further to previous correspondence regarding the proposed essential reconstruction and resurfacing works on the inbound A60 Mansfield Road between Goose Fair Island and the Mapperley Road/Forest Road East junction</w:t>
      </w:r>
      <w:r w:rsidR="00820E04">
        <w:rPr>
          <w:sz w:val="22"/>
          <w:szCs w:val="22"/>
        </w:rPr>
        <w:t xml:space="preserve">; they had to be </w:t>
      </w:r>
      <w:r w:rsidRPr="00F77C94">
        <w:rPr>
          <w:sz w:val="22"/>
          <w:szCs w:val="22"/>
        </w:rPr>
        <w:t>cancelled at short notice due to unforeseen circumstances.</w:t>
      </w:r>
    </w:p>
    <w:p w14:paraId="792E6728" w14:textId="77777777" w:rsidR="00F77C94" w:rsidRPr="00F77C94" w:rsidRDefault="00F77C94" w:rsidP="00F77C94">
      <w:pPr>
        <w:rPr>
          <w:sz w:val="22"/>
          <w:szCs w:val="22"/>
        </w:rPr>
      </w:pPr>
    </w:p>
    <w:p w14:paraId="05FF9C5A" w14:textId="0098FBA1" w:rsidR="00F77C94" w:rsidRDefault="00F77C94" w:rsidP="00F77C94">
      <w:pPr>
        <w:rPr>
          <w:sz w:val="22"/>
          <w:szCs w:val="22"/>
        </w:rPr>
      </w:pPr>
      <w:r w:rsidRPr="00F77C94">
        <w:rPr>
          <w:sz w:val="22"/>
          <w:szCs w:val="22"/>
        </w:rPr>
        <w:t xml:space="preserve">These works have now been rescheduled and will be carried out over </w:t>
      </w:r>
      <w:r w:rsidR="00820E04">
        <w:rPr>
          <w:sz w:val="22"/>
          <w:szCs w:val="22"/>
        </w:rPr>
        <w:t>9</w:t>
      </w:r>
      <w:r w:rsidRPr="00F77C94">
        <w:rPr>
          <w:sz w:val="22"/>
          <w:szCs w:val="22"/>
        </w:rPr>
        <w:t xml:space="preserve"> nights, commencing on </w:t>
      </w:r>
      <w:r w:rsidRPr="00F77C94">
        <w:rPr>
          <w:b/>
          <w:bCs/>
          <w:sz w:val="22"/>
          <w:szCs w:val="22"/>
        </w:rPr>
        <w:t>Monday 14 September</w:t>
      </w:r>
      <w:r w:rsidRPr="00F77C94">
        <w:rPr>
          <w:sz w:val="22"/>
          <w:szCs w:val="22"/>
        </w:rPr>
        <w:t xml:space="preserve"> and continuing until the morning of</w:t>
      </w:r>
      <w:r w:rsidR="009C29F4">
        <w:rPr>
          <w:sz w:val="22"/>
          <w:szCs w:val="22"/>
        </w:rPr>
        <w:t xml:space="preserve"> </w:t>
      </w:r>
      <w:r w:rsidR="00820E04">
        <w:rPr>
          <w:b/>
          <w:bCs/>
          <w:sz w:val="22"/>
          <w:szCs w:val="22"/>
        </w:rPr>
        <w:t>Friday 25</w:t>
      </w:r>
      <w:r w:rsidRPr="00F77C94">
        <w:rPr>
          <w:b/>
          <w:bCs/>
          <w:sz w:val="22"/>
          <w:szCs w:val="22"/>
        </w:rPr>
        <w:t xml:space="preserve"> September</w:t>
      </w:r>
      <w:r w:rsidRPr="00F77C94">
        <w:rPr>
          <w:sz w:val="22"/>
          <w:szCs w:val="22"/>
        </w:rPr>
        <w:t xml:space="preserve">. Works will take place each night under a road closure between </w:t>
      </w:r>
      <w:r w:rsidRPr="00F77C94">
        <w:rPr>
          <w:b/>
          <w:bCs/>
          <w:sz w:val="22"/>
          <w:szCs w:val="22"/>
        </w:rPr>
        <w:t>8:00pm and 6:00am</w:t>
      </w:r>
      <w:r w:rsidRPr="00F77C94">
        <w:rPr>
          <w:sz w:val="22"/>
          <w:szCs w:val="22"/>
        </w:rPr>
        <w:t>.</w:t>
      </w:r>
    </w:p>
    <w:p w14:paraId="41463C8D" w14:textId="77777777" w:rsidR="009C29F4" w:rsidRPr="00F77C94" w:rsidRDefault="009C29F4" w:rsidP="00F77C94">
      <w:pPr>
        <w:rPr>
          <w:sz w:val="22"/>
          <w:szCs w:val="22"/>
        </w:rPr>
      </w:pPr>
    </w:p>
    <w:p w14:paraId="3A1DCD7C" w14:textId="77777777" w:rsidR="00F77C94" w:rsidRPr="00F77C94" w:rsidRDefault="00F77C94" w:rsidP="00F77C94">
      <w:pPr>
        <w:rPr>
          <w:sz w:val="22"/>
          <w:szCs w:val="22"/>
        </w:rPr>
      </w:pPr>
      <w:r w:rsidRPr="00F77C94">
        <w:rPr>
          <w:sz w:val="22"/>
          <w:szCs w:val="22"/>
        </w:rPr>
        <w:t xml:space="preserve">No construction works will be undertaken on the nights of </w:t>
      </w:r>
      <w:r w:rsidRPr="00F77C94">
        <w:rPr>
          <w:b/>
          <w:bCs/>
          <w:sz w:val="22"/>
          <w:szCs w:val="22"/>
        </w:rPr>
        <w:t>Saturday 19 September</w:t>
      </w:r>
      <w:r w:rsidRPr="00F77C94">
        <w:rPr>
          <w:sz w:val="22"/>
          <w:szCs w:val="22"/>
        </w:rPr>
        <w:t xml:space="preserve"> and </w:t>
      </w:r>
      <w:r w:rsidRPr="00F77C94">
        <w:rPr>
          <w:b/>
          <w:bCs/>
          <w:sz w:val="22"/>
          <w:szCs w:val="22"/>
        </w:rPr>
        <w:t>Sunday 20 September</w:t>
      </w:r>
      <w:r w:rsidRPr="00F77C94">
        <w:rPr>
          <w:sz w:val="22"/>
          <w:szCs w:val="22"/>
        </w:rPr>
        <w:t>.</w:t>
      </w:r>
    </w:p>
    <w:p w14:paraId="4C128349" w14:textId="77777777" w:rsidR="00BD4361" w:rsidRPr="00BD4361" w:rsidRDefault="00BD4361" w:rsidP="00BD4361">
      <w:pPr>
        <w:rPr>
          <w:sz w:val="22"/>
          <w:szCs w:val="22"/>
        </w:rPr>
      </w:pPr>
    </w:p>
    <w:p w14:paraId="7D436627" w14:textId="77777777" w:rsidR="00BD4361" w:rsidRPr="00BD4361" w:rsidRDefault="00BD4361" w:rsidP="00BD4361">
      <w:pPr>
        <w:rPr>
          <w:sz w:val="22"/>
          <w:szCs w:val="22"/>
        </w:rPr>
      </w:pPr>
      <w:r w:rsidRPr="00BD4361">
        <w:rPr>
          <w:sz w:val="22"/>
          <w:szCs w:val="22"/>
        </w:rPr>
        <w:t>During the closures, a diversion route along Gregory Boulevard, Alfreton Road, through the City Centre via Upper Parliament Street, South Sherwood Street and Mansfield Road will be in place.  Outbound traffic will not be affected however there will be lane restrictions in place alongside the works area.</w:t>
      </w:r>
    </w:p>
    <w:p w14:paraId="1DB2CFD2" w14:textId="77777777" w:rsidR="00BD4361" w:rsidRPr="00BD4361" w:rsidRDefault="00BD4361" w:rsidP="00BD4361">
      <w:pPr>
        <w:rPr>
          <w:sz w:val="22"/>
          <w:szCs w:val="22"/>
        </w:rPr>
      </w:pPr>
    </w:p>
    <w:p w14:paraId="6FDB6342" w14:textId="77777777" w:rsidR="00BD4361" w:rsidRPr="00BD4361" w:rsidRDefault="00BD4361" w:rsidP="00BD4361">
      <w:pPr>
        <w:rPr>
          <w:sz w:val="22"/>
          <w:szCs w:val="22"/>
        </w:rPr>
      </w:pPr>
      <w:r w:rsidRPr="00BD4361">
        <w:rPr>
          <w:sz w:val="22"/>
          <w:szCs w:val="22"/>
        </w:rPr>
        <w:t xml:space="preserve">Bus services into the city will be following diversion routes therefore bus stops </w:t>
      </w:r>
      <w:r w:rsidRPr="00BD4361">
        <w:rPr>
          <w:b/>
          <w:bCs/>
          <w:sz w:val="22"/>
          <w:szCs w:val="22"/>
        </w:rPr>
        <w:t>FO07</w:t>
      </w:r>
      <w:r w:rsidRPr="00BD4361">
        <w:rPr>
          <w:sz w:val="22"/>
          <w:szCs w:val="22"/>
        </w:rPr>
        <w:t xml:space="preserve">, </w:t>
      </w:r>
      <w:r w:rsidRPr="00BD4361">
        <w:rPr>
          <w:b/>
          <w:bCs/>
          <w:sz w:val="22"/>
          <w:szCs w:val="22"/>
        </w:rPr>
        <w:t>FO08</w:t>
      </w:r>
      <w:r w:rsidRPr="00BD4361">
        <w:rPr>
          <w:sz w:val="22"/>
          <w:szCs w:val="22"/>
        </w:rPr>
        <w:t xml:space="preserve">, </w:t>
      </w:r>
      <w:r w:rsidRPr="00BD4361">
        <w:rPr>
          <w:b/>
          <w:bCs/>
          <w:sz w:val="22"/>
          <w:szCs w:val="22"/>
        </w:rPr>
        <w:t>FO09</w:t>
      </w:r>
      <w:r w:rsidRPr="00BD4361">
        <w:rPr>
          <w:sz w:val="22"/>
          <w:szCs w:val="22"/>
        </w:rPr>
        <w:t xml:space="preserve">, </w:t>
      </w:r>
      <w:r w:rsidRPr="00BD4361">
        <w:rPr>
          <w:b/>
          <w:bCs/>
          <w:sz w:val="22"/>
          <w:szCs w:val="22"/>
        </w:rPr>
        <w:t>FO10</w:t>
      </w:r>
      <w:r w:rsidRPr="00BD4361">
        <w:rPr>
          <w:sz w:val="22"/>
          <w:szCs w:val="22"/>
        </w:rPr>
        <w:t xml:space="preserve">, </w:t>
      </w:r>
      <w:r w:rsidRPr="00BD4361">
        <w:rPr>
          <w:b/>
          <w:bCs/>
          <w:sz w:val="22"/>
          <w:szCs w:val="22"/>
        </w:rPr>
        <w:t>J1</w:t>
      </w:r>
      <w:r w:rsidRPr="00BD4361">
        <w:rPr>
          <w:sz w:val="22"/>
          <w:szCs w:val="22"/>
        </w:rPr>
        <w:t xml:space="preserve"> and </w:t>
      </w:r>
      <w:r w:rsidRPr="00BD4361">
        <w:rPr>
          <w:b/>
          <w:bCs/>
          <w:sz w:val="22"/>
          <w:szCs w:val="22"/>
        </w:rPr>
        <w:t>G3</w:t>
      </w:r>
      <w:r w:rsidRPr="00BD4361">
        <w:rPr>
          <w:sz w:val="22"/>
          <w:szCs w:val="22"/>
        </w:rPr>
        <w:t xml:space="preserve"> will not be in operation during the hours stated.  Outbound services are not affected.</w:t>
      </w:r>
    </w:p>
    <w:p w14:paraId="4E7BCF1D" w14:textId="77777777" w:rsidR="00BD4361" w:rsidRPr="00BD4361" w:rsidRDefault="00BD4361" w:rsidP="00BD4361">
      <w:pPr>
        <w:rPr>
          <w:sz w:val="22"/>
          <w:szCs w:val="22"/>
        </w:rPr>
      </w:pPr>
    </w:p>
    <w:p w14:paraId="794FE746" w14:textId="76878BE7" w:rsidR="00BD4361" w:rsidRDefault="00BD4361" w:rsidP="00BD4361">
      <w:pPr>
        <w:rPr>
          <w:sz w:val="22"/>
          <w:szCs w:val="22"/>
          <w:u w:val="single"/>
        </w:rPr>
      </w:pPr>
      <w:r w:rsidRPr="00BD4361">
        <w:rPr>
          <w:sz w:val="22"/>
          <w:szCs w:val="22"/>
          <w:u w:val="single"/>
        </w:rPr>
        <w:t xml:space="preserve">Local </w:t>
      </w:r>
      <w:proofErr w:type="gramStart"/>
      <w:r w:rsidRPr="00BD4361">
        <w:rPr>
          <w:sz w:val="22"/>
          <w:szCs w:val="22"/>
          <w:u w:val="single"/>
        </w:rPr>
        <w:t>diversions</w:t>
      </w:r>
      <w:r w:rsidR="00641A82">
        <w:rPr>
          <w:sz w:val="22"/>
          <w:szCs w:val="22"/>
          <w:u w:val="single"/>
        </w:rPr>
        <w:t>:-</w:t>
      </w:r>
      <w:proofErr w:type="gramEnd"/>
    </w:p>
    <w:p w14:paraId="06F5AFD8" w14:textId="77777777" w:rsidR="00BD4361" w:rsidRDefault="00BD4361" w:rsidP="00BD4361">
      <w:pPr>
        <w:rPr>
          <w:sz w:val="22"/>
          <w:szCs w:val="22"/>
          <w:u w:val="single"/>
        </w:rPr>
      </w:pPr>
    </w:p>
    <w:p w14:paraId="3CF76F8E" w14:textId="77777777" w:rsidR="00BD4361" w:rsidRPr="00641A82" w:rsidRDefault="00BD4361" w:rsidP="00641A82">
      <w:pPr>
        <w:pStyle w:val="ListParagraph"/>
        <w:numPr>
          <w:ilvl w:val="0"/>
          <w:numId w:val="4"/>
        </w:numPr>
        <w:rPr>
          <w:sz w:val="22"/>
          <w:szCs w:val="22"/>
        </w:rPr>
      </w:pPr>
      <w:r w:rsidRPr="00641A82">
        <w:rPr>
          <w:sz w:val="22"/>
          <w:szCs w:val="22"/>
        </w:rPr>
        <w:t xml:space="preserve">Access to St Andrew’s Road will need to be via Redcliffe Road and Thorncliffe Road during the closures. </w:t>
      </w:r>
    </w:p>
    <w:p w14:paraId="65A7B3FD" w14:textId="3CFE7909" w:rsidR="00BD4361" w:rsidRPr="00641A82" w:rsidRDefault="00BD4361" w:rsidP="00641A82">
      <w:pPr>
        <w:pStyle w:val="ListParagraph"/>
        <w:numPr>
          <w:ilvl w:val="0"/>
          <w:numId w:val="4"/>
        </w:numPr>
        <w:rPr>
          <w:sz w:val="22"/>
          <w:szCs w:val="22"/>
        </w:rPr>
      </w:pPr>
      <w:r w:rsidRPr="00641A82">
        <w:rPr>
          <w:sz w:val="22"/>
          <w:szCs w:val="22"/>
        </w:rPr>
        <w:t xml:space="preserve">Access to private properties on Mansfield Road will be marshalled by on-site staff.  </w:t>
      </w:r>
    </w:p>
    <w:p w14:paraId="3624CDF8" w14:textId="77777777" w:rsidR="00BD4361" w:rsidRDefault="00BD4361" w:rsidP="00BD4361">
      <w:pPr>
        <w:rPr>
          <w:sz w:val="22"/>
          <w:szCs w:val="22"/>
        </w:rPr>
      </w:pPr>
    </w:p>
    <w:p w14:paraId="7EC57A5A" w14:textId="6DB0E3EC" w:rsidR="00BD4361" w:rsidRPr="00BD4361" w:rsidRDefault="00BD4361" w:rsidP="00BD4361">
      <w:pPr>
        <w:rPr>
          <w:sz w:val="22"/>
          <w:szCs w:val="22"/>
        </w:rPr>
      </w:pPr>
      <w:r w:rsidRPr="00BD4361">
        <w:rPr>
          <w:sz w:val="22"/>
          <w:szCs w:val="22"/>
        </w:rPr>
        <w:t xml:space="preserve">The toucan crossing next to The Lodge at Forest Recreation Ground will need to be </w:t>
      </w:r>
      <w:proofErr w:type="gramStart"/>
      <w:r w:rsidRPr="00BD4361">
        <w:rPr>
          <w:sz w:val="22"/>
          <w:szCs w:val="22"/>
        </w:rPr>
        <w:t>switched off at all times</w:t>
      </w:r>
      <w:proofErr w:type="gramEnd"/>
      <w:r w:rsidRPr="00BD4361">
        <w:rPr>
          <w:sz w:val="22"/>
          <w:szCs w:val="22"/>
        </w:rPr>
        <w:t xml:space="preserve"> during the works; an alternative temporary crossing will be provided.</w:t>
      </w:r>
    </w:p>
    <w:p w14:paraId="78F3C155" w14:textId="77777777" w:rsidR="00BD4361" w:rsidRPr="00BD4361" w:rsidRDefault="00BD4361" w:rsidP="00BD4361">
      <w:pPr>
        <w:rPr>
          <w:sz w:val="22"/>
          <w:szCs w:val="22"/>
        </w:rPr>
      </w:pPr>
    </w:p>
    <w:p w14:paraId="3A4CD6C9" w14:textId="77777777" w:rsidR="00BD4361" w:rsidRDefault="00BD4361" w:rsidP="00BD4361">
      <w:pPr>
        <w:rPr>
          <w:sz w:val="22"/>
          <w:szCs w:val="22"/>
        </w:rPr>
      </w:pPr>
      <w:r w:rsidRPr="00BD4361">
        <w:rPr>
          <w:sz w:val="22"/>
          <w:szCs w:val="22"/>
        </w:rPr>
        <w:t>The machinery required to carry out these works will unfortunately generate some noise. We will make every effort to complete each phase of the work as efficiently and quickly as possible each night, minimising disruption wherever possible.</w:t>
      </w:r>
    </w:p>
    <w:p w14:paraId="3E1F0946" w14:textId="77777777" w:rsidR="00641A82" w:rsidRDefault="00641A82" w:rsidP="00BD4361">
      <w:pPr>
        <w:rPr>
          <w:sz w:val="22"/>
          <w:szCs w:val="22"/>
        </w:rPr>
      </w:pPr>
    </w:p>
    <w:p w14:paraId="4FC9BCE3" w14:textId="77777777" w:rsidR="00641A82" w:rsidRPr="00BD4361" w:rsidRDefault="00641A82" w:rsidP="00BD4361">
      <w:pPr>
        <w:rPr>
          <w:sz w:val="22"/>
          <w:szCs w:val="22"/>
        </w:rPr>
      </w:pPr>
    </w:p>
    <w:p w14:paraId="30D8AF11" w14:textId="77777777" w:rsidR="00BD4361" w:rsidRPr="00BD4361" w:rsidRDefault="00BD4361" w:rsidP="00BD4361">
      <w:pPr>
        <w:rPr>
          <w:sz w:val="22"/>
          <w:szCs w:val="22"/>
        </w:rPr>
      </w:pPr>
    </w:p>
    <w:p w14:paraId="03C0F50C" w14:textId="680A20E6" w:rsidR="00BD4361" w:rsidRPr="00BD4361" w:rsidRDefault="00BD4361" w:rsidP="00BD4361">
      <w:pPr>
        <w:rPr>
          <w:sz w:val="22"/>
          <w:szCs w:val="22"/>
        </w:rPr>
      </w:pPr>
      <w:r w:rsidRPr="00BD4361">
        <w:rPr>
          <w:sz w:val="22"/>
          <w:szCs w:val="22"/>
        </w:rPr>
        <w:t xml:space="preserve">If you have any questions or concerns about the scheme, please contact </w:t>
      </w:r>
      <w:hyperlink r:id="rId10" w:history="1">
        <w:r w:rsidRPr="00BD4361">
          <w:rPr>
            <w:rStyle w:val="Hyperlink"/>
            <w:sz w:val="22"/>
            <w:szCs w:val="22"/>
          </w:rPr>
          <w:t>major.projects@nottinghamcity.gov.uk</w:t>
        </w:r>
      </w:hyperlink>
      <w:r w:rsidRPr="00BD4361">
        <w:rPr>
          <w:sz w:val="22"/>
          <w:szCs w:val="22"/>
        </w:rPr>
        <w:t xml:space="preserve">.  For any immediate site concerns or issues whilst the works are taking place, please contact </w:t>
      </w:r>
      <w:r w:rsidRPr="00820E04">
        <w:rPr>
          <w:b/>
          <w:bCs/>
          <w:sz w:val="22"/>
          <w:szCs w:val="22"/>
        </w:rPr>
        <w:t>Luke Conway</w:t>
      </w:r>
      <w:r w:rsidRPr="00820E04">
        <w:rPr>
          <w:sz w:val="22"/>
          <w:szCs w:val="22"/>
        </w:rPr>
        <w:t xml:space="preserve"> on </w:t>
      </w:r>
      <w:r w:rsidRPr="00820E04">
        <w:rPr>
          <w:b/>
          <w:bCs/>
          <w:sz w:val="22"/>
          <w:szCs w:val="22"/>
        </w:rPr>
        <w:t>0792 7013 027</w:t>
      </w:r>
    </w:p>
    <w:p w14:paraId="1C8586FB" w14:textId="77777777" w:rsidR="00BD4361" w:rsidRPr="00BD4361" w:rsidRDefault="00BD4361" w:rsidP="00BD4361">
      <w:pPr>
        <w:rPr>
          <w:sz w:val="22"/>
          <w:szCs w:val="22"/>
        </w:rPr>
      </w:pPr>
    </w:p>
    <w:p w14:paraId="126642BC" w14:textId="77E90D3D" w:rsidR="003E3A71" w:rsidRDefault="004F267A" w:rsidP="00AC1364">
      <w:pPr>
        <w:ind w:right="-85"/>
        <w:rPr>
          <w:sz w:val="22"/>
          <w:szCs w:val="22"/>
        </w:rPr>
      </w:pPr>
      <w:r w:rsidRPr="00454A57">
        <w:rPr>
          <w:sz w:val="22"/>
          <w:szCs w:val="22"/>
        </w:rPr>
        <w:t>Yours</w:t>
      </w:r>
      <w:r w:rsidR="00EB6604" w:rsidRPr="00454A57">
        <w:rPr>
          <w:sz w:val="22"/>
          <w:szCs w:val="22"/>
        </w:rPr>
        <w:t xml:space="preserve"> </w:t>
      </w:r>
      <w:r w:rsidR="00AC1364" w:rsidRPr="00454A57">
        <w:rPr>
          <w:sz w:val="22"/>
          <w:szCs w:val="22"/>
        </w:rPr>
        <w:t>faithfull</w:t>
      </w:r>
      <w:r w:rsidR="00EB6604" w:rsidRPr="00454A57">
        <w:rPr>
          <w:sz w:val="22"/>
          <w:szCs w:val="22"/>
        </w:rPr>
        <w:t>y</w:t>
      </w:r>
    </w:p>
    <w:p w14:paraId="57168084" w14:textId="77777777" w:rsidR="007A56C3" w:rsidRDefault="007A56C3" w:rsidP="00AC1364">
      <w:pPr>
        <w:ind w:right="-85"/>
        <w:rPr>
          <w:sz w:val="22"/>
          <w:szCs w:val="22"/>
        </w:rPr>
      </w:pPr>
    </w:p>
    <w:p w14:paraId="4A0526B4" w14:textId="1AC7F6E7" w:rsidR="007A56C3" w:rsidRPr="00F236FD" w:rsidRDefault="00F236FD" w:rsidP="00AC1364">
      <w:pPr>
        <w:ind w:right="-85"/>
        <w:rPr>
          <w:rFonts w:ascii="Brush Script MT" w:hAnsi="Brush Script MT"/>
          <w:sz w:val="48"/>
          <w:szCs w:val="48"/>
        </w:rPr>
      </w:pPr>
      <w:r w:rsidRPr="00F236FD">
        <w:rPr>
          <w:rFonts w:ascii="Brush Script MT" w:hAnsi="Brush Script MT"/>
          <w:sz w:val="48"/>
          <w:szCs w:val="48"/>
        </w:rPr>
        <w:t>R Jones</w:t>
      </w:r>
    </w:p>
    <w:p w14:paraId="781AD38D" w14:textId="77777777" w:rsidR="00B57373" w:rsidRPr="00454A57" w:rsidRDefault="00B57373" w:rsidP="00AC1364">
      <w:pPr>
        <w:ind w:right="-85"/>
        <w:rPr>
          <w:sz w:val="22"/>
          <w:szCs w:val="22"/>
        </w:rPr>
      </w:pPr>
    </w:p>
    <w:p w14:paraId="3CF8EAD3" w14:textId="7D10D43D" w:rsidR="00AC1364" w:rsidRDefault="00F5382C" w:rsidP="00AC1364">
      <w:pPr>
        <w:ind w:right="-85"/>
        <w:jc w:val="both"/>
        <w:rPr>
          <w:sz w:val="22"/>
          <w:szCs w:val="22"/>
        </w:rPr>
      </w:pPr>
      <w:r>
        <w:rPr>
          <w:sz w:val="22"/>
          <w:szCs w:val="22"/>
        </w:rPr>
        <w:t>Rachel Jones</w:t>
      </w:r>
    </w:p>
    <w:p w14:paraId="0363EA20" w14:textId="25B21BF3" w:rsidR="00F5382C" w:rsidRPr="00454A57" w:rsidRDefault="00F5382C" w:rsidP="00AC1364">
      <w:pPr>
        <w:ind w:right="-85"/>
        <w:jc w:val="both"/>
        <w:rPr>
          <w:rFonts w:cs="Arial"/>
          <w:sz w:val="22"/>
          <w:szCs w:val="22"/>
        </w:rPr>
      </w:pPr>
      <w:r>
        <w:rPr>
          <w:sz w:val="22"/>
          <w:szCs w:val="22"/>
        </w:rPr>
        <w:t>Principal Officer – Major Projects</w:t>
      </w:r>
    </w:p>
    <w:p w14:paraId="5AF769E9" w14:textId="77777777" w:rsidR="00AC1364" w:rsidRPr="00454A57" w:rsidRDefault="00AC1364" w:rsidP="00AC1364">
      <w:pPr>
        <w:ind w:right="-85"/>
        <w:rPr>
          <w:rFonts w:cs="Arial"/>
          <w:sz w:val="22"/>
          <w:szCs w:val="22"/>
        </w:rPr>
      </w:pPr>
    </w:p>
    <w:p w14:paraId="34557399" w14:textId="70324E88" w:rsidR="00AC1364" w:rsidRDefault="00AC1364" w:rsidP="00AC1364">
      <w:pPr>
        <w:ind w:right="-85"/>
        <w:rPr>
          <w:b/>
          <w:sz w:val="22"/>
          <w:szCs w:val="22"/>
        </w:rPr>
      </w:pPr>
      <w:r w:rsidRPr="00454A57">
        <w:rPr>
          <w:b/>
          <w:sz w:val="22"/>
          <w:szCs w:val="22"/>
        </w:rPr>
        <w:t xml:space="preserve">Direct line </w:t>
      </w:r>
      <w:r w:rsidRPr="00454A57">
        <w:rPr>
          <w:b/>
          <w:sz w:val="22"/>
          <w:szCs w:val="22"/>
        </w:rPr>
        <w:sym w:font="Wingdings" w:char="F028"/>
      </w:r>
      <w:r w:rsidRPr="00454A57">
        <w:rPr>
          <w:b/>
          <w:sz w:val="22"/>
          <w:szCs w:val="22"/>
        </w:rPr>
        <w:t xml:space="preserve">: 0115 876 </w:t>
      </w:r>
      <w:r w:rsidR="00F5382C">
        <w:rPr>
          <w:b/>
          <w:sz w:val="22"/>
          <w:szCs w:val="22"/>
        </w:rPr>
        <w:t>5287</w:t>
      </w:r>
    </w:p>
    <w:p w14:paraId="3984400C" w14:textId="5DF3B62E" w:rsidR="006C4A83" w:rsidRPr="006C4A83" w:rsidRDefault="006C4A83" w:rsidP="00AC1364">
      <w:pPr>
        <w:ind w:right="-85"/>
        <w:rPr>
          <w:bCs/>
          <w:sz w:val="22"/>
          <w:szCs w:val="22"/>
        </w:rPr>
      </w:pPr>
    </w:p>
    <w:p w14:paraId="06332108" w14:textId="77777777" w:rsidR="00AC1364" w:rsidRPr="00454A57" w:rsidRDefault="00AC1364" w:rsidP="00AC1364">
      <w:pPr>
        <w:ind w:right="-85"/>
        <w:rPr>
          <w:b/>
          <w:sz w:val="22"/>
          <w:szCs w:val="22"/>
        </w:rPr>
      </w:pPr>
    </w:p>
    <w:p w14:paraId="0875F5F3" w14:textId="6C88A67E" w:rsidR="00EA3EE9" w:rsidRDefault="00EA3EE9" w:rsidP="00EA3EE9"/>
    <w:p w14:paraId="4227B721" w14:textId="111B55A6" w:rsidR="00497B49" w:rsidRDefault="009C29F4" w:rsidP="00AC1364">
      <w:pPr>
        <w:pStyle w:val="Header"/>
        <w:tabs>
          <w:tab w:val="clear" w:pos="4153"/>
          <w:tab w:val="clear" w:pos="8306"/>
        </w:tabs>
        <w:ind w:right="-85"/>
      </w:pPr>
      <w:r>
        <w:rPr>
          <w:noProof/>
        </w:rPr>
        <w:drawing>
          <wp:anchor distT="0" distB="0" distL="114300" distR="114300" simplePos="0" relativeHeight="251659264" behindDoc="0" locked="0" layoutInCell="1" allowOverlap="1" wp14:anchorId="4E360D42" wp14:editId="50C24887">
            <wp:simplePos x="0" y="0"/>
            <wp:positionH relativeFrom="column">
              <wp:posOffset>-721283</wp:posOffset>
            </wp:positionH>
            <wp:positionV relativeFrom="paragraph">
              <wp:posOffset>6313805</wp:posOffset>
            </wp:positionV>
            <wp:extent cx="2470638" cy="540926"/>
            <wp:effectExtent l="0" t="0" r="6350" b="0"/>
            <wp:wrapNone/>
            <wp:docPr id="1128487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0638" cy="5409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6E73839" wp14:editId="312C4DDE">
            <wp:simplePos x="0" y="0"/>
            <wp:positionH relativeFrom="margin">
              <wp:posOffset>2103755</wp:posOffset>
            </wp:positionH>
            <wp:positionV relativeFrom="paragraph">
              <wp:posOffset>6272597</wp:posOffset>
            </wp:positionV>
            <wp:extent cx="2130819" cy="625524"/>
            <wp:effectExtent l="0" t="0" r="3175" b="3175"/>
            <wp:wrapNone/>
            <wp:docPr id="109990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0819" cy="625524"/>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4EC87B0" wp14:editId="600970F3">
            <wp:simplePos x="0" y="0"/>
            <wp:positionH relativeFrom="margin">
              <wp:posOffset>4709795</wp:posOffset>
            </wp:positionH>
            <wp:positionV relativeFrom="paragraph">
              <wp:posOffset>6314440</wp:posOffset>
            </wp:positionV>
            <wp:extent cx="1696916" cy="587722"/>
            <wp:effectExtent l="0" t="0" r="0" b="3175"/>
            <wp:wrapNone/>
            <wp:docPr id="534634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916" cy="58772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97B49" w:rsidSect="009C29F4">
      <w:headerReference w:type="default" r:id="rId14"/>
      <w:footerReference w:type="default" r:id="rId15"/>
      <w:type w:val="continuous"/>
      <w:pgSz w:w="11906" w:h="16838" w:code="9"/>
      <w:pgMar w:top="-856" w:right="991" w:bottom="663" w:left="1361" w:header="720" w:footer="1113"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A885" w14:textId="77777777" w:rsidR="00267AB5" w:rsidRDefault="00267AB5">
      <w:r>
        <w:separator/>
      </w:r>
    </w:p>
  </w:endnote>
  <w:endnote w:type="continuationSeparator" w:id="0">
    <w:p w14:paraId="503D5B08" w14:textId="77777777" w:rsidR="00267AB5" w:rsidRDefault="0026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55DD" w14:textId="2A710B6F" w:rsidR="00EB6604" w:rsidRPr="00257621" w:rsidRDefault="00257621" w:rsidP="00820E04">
    <w:pPr>
      <w:pStyle w:val="Footer"/>
      <w:ind w:right="566"/>
      <w:jc w:val="right"/>
      <w:rPr>
        <w:i/>
        <w:iCs/>
      </w:rPr>
    </w:pPr>
    <w:r w:rsidRPr="00257621">
      <w:rPr>
        <w:i/>
        <w:iCs/>
      </w:rPr>
      <w:t>Continued page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F3AA" w14:textId="4EB697D2" w:rsidR="005D10B4" w:rsidRDefault="004350D5">
    <w:pPr>
      <w:pStyle w:val="Footer"/>
      <w:jc w:val="center"/>
    </w:pPr>
    <w:r w:rsidRPr="004350D5">
      <w:rPr>
        <w:noProof/>
      </w:rPr>
      <w:t xml:space="preserve"> </w:t>
    </w:r>
  </w:p>
  <w:p w14:paraId="2D75204E" w14:textId="14D52823" w:rsidR="004F267A" w:rsidRDefault="00993863" w:rsidP="00993863">
    <w:pPr>
      <w:pStyle w:val="Footer"/>
      <w:tabs>
        <w:tab w:val="clear" w:pos="4153"/>
        <w:tab w:val="clear" w:pos="8306"/>
        <w:tab w:val="left" w:pos="9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B9860" w14:textId="77777777" w:rsidR="00267AB5" w:rsidRDefault="00267AB5">
      <w:r>
        <w:separator/>
      </w:r>
    </w:p>
  </w:footnote>
  <w:footnote w:type="continuationSeparator" w:id="0">
    <w:p w14:paraId="540EEE0D" w14:textId="77777777" w:rsidR="00267AB5" w:rsidRDefault="00267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8467" w14:textId="77777777" w:rsidR="004F267A" w:rsidRDefault="004F267A">
    <w:pPr>
      <w:pStyle w:val="Header"/>
      <w:jc w:val="right"/>
    </w:pPr>
  </w:p>
  <w:p w14:paraId="1E4C5430" w14:textId="77777777" w:rsidR="004F267A" w:rsidRDefault="004F267A">
    <w:pPr>
      <w:pStyle w:val="Header"/>
      <w:jc w:val="right"/>
    </w:pPr>
  </w:p>
  <w:p w14:paraId="71467712" w14:textId="77777777" w:rsidR="004F267A" w:rsidRDefault="004F267A">
    <w:pPr>
      <w:pStyle w:val="Header"/>
      <w:jc w:val="right"/>
    </w:pPr>
  </w:p>
  <w:p w14:paraId="3752F23D" w14:textId="681AC134" w:rsidR="004F267A" w:rsidRDefault="00F6342A">
    <w:pPr>
      <w:pStyle w:val="Header"/>
      <w:jc w:val="right"/>
      <w:rPr>
        <w:b/>
        <w:sz w:val="48"/>
      </w:rPr>
    </w:pPr>
    <w:r>
      <w:rPr>
        <w:b/>
        <w:noProof/>
        <w:sz w:val="48"/>
      </w:rPr>
      <w:drawing>
        <wp:anchor distT="0" distB="0" distL="114300" distR="114300" simplePos="0" relativeHeight="251656704" behindDoc="0" locked="1" layoutInCell="0" allowOverlap="1" wp14:anchorId="130EB963" wp14:editId="0BCA39DE">
          <wp:simplePos x="0" y="0"/>
          <wp:positionH relativeFrom="page">
            <wp:posOffset>5410200</wp:posOffset>
          </wp:positionH>
          <wp:positionV relativeFrom="page">
            <wp:posOffset>360680</wp:posOffset>
          </wp:positionV>
          <wp:extent cx="1800225" cy="4718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71805"/>
                  </a:xfrm>
                  <a:prstGeom prst="rect">
                    <a:avLst/>
                  </a:prstGeom>
                  <a:noFill/>
                </pic:spPr>
              </pic:pic>
            </a:graphicData>
          </a:graphic>
          <wp14:sizeRelH relativeFrom="page">
            <wp14:pctWidth>0</wp14:pctWidth>
          </wp14:sizeRelH>
          <wp14:sizeRelV relativeFrom="page">
            <wp14:pctHeight>0</wp14:pctHeight>
          </wp14:sizeRelV>
        </wp:anchor>
      </w:drawing>
    </w:r>
    <w:r w:rsidR="004F267A">
      <w:rPr>
        <w:b/>
        <w:sz w:val="48"/>
      </w:rPr>
      <w:t>Memo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2E5D" w14:textId="4AB0359B" w:rsidR="004F267A" w:rsidRDefault="000F32D4" w:rsidP="00A51C2C">
    <w:pPr>
      <w:pStyle w:val="Header"/>
      <w:tabs>
        <w:tab w:val="clear" w:pos="4153"/>
        <w:tab w:val="clear" w:pos="8306"/>
      </w:tabs>
    </w:pPr>
    <w:r>
      <w:rPr>
        <w:noProof/>
      </w:rPr>
      <w:drawing>
        <wp:anchor distT="0" distB="0" distL="114300" distR="114300" simplePos="0" relativeHeight="251658240" behindDoc="1" locked="0" layoutInCell="1" allowOverlap="1" wp14:anchorId="3DFEA1D4" wp14:editId="05282BC4">
          <wp:simplePos x="0" y="0"/>
          <wp:positionH relativeFrom="column">
            <wp:posOffset>5116830</wp:posOffset>
          </wp:positionH>
          <wp:positionV relativeFrom="paragraph">
            <wp:posOffset>-180975</wp:posOffset>
          </wp:positionV>
          <wp:extent cx="1701165" cy="585470"/>
          <wp:effectExtent l="0" t="0" r="0" b="5080"/>
          <wp:wrapNone/>
          <wp:docPr id="160819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585470"/>
                  </a:xfrm>
                  <a:prstGeom prst="rect">
                    <a:avLst/>
                  </a:prstGeom>
                  <a:noFill/>
                </pic:spPr>
              </pic:pic>
            </a:graphicData>
          </a:graphic>
        </wp:anchor>
      </w:drawing>
    </w:r>
    <w:r w:rsidR="00A51C2C">
      <w:tab/>
    </w:r>
    <w:r w:rsidR="00A51C2C">
      <w:tab/>
    </w:r>
    <w:r w:rsidR="00A51C2C">
      <w:tab/>
    </w:r>
    <w:r w:rsidR="00A51C2C">
      <w:tab/>
    </w:r>
    <w:r w:rsidR="00A51C2C">
      <w:tab/>
    </w:r>
    <w:r w:rsidR="00A51C2C">
      <w:tab/>
    </w:r>
    <w:r w:rsidR="00A51C2C">
      <w:tab/>
    </w:r>
    <w:r w:rsidR="00A51C2C">
      <w:tab/>
    </w:r>
    <w:r w:rsidR="00A51C2C">
      <w:tab/>
    </w:r>
    <w:r w:rsidR="00A51C2C">
      <w:rPr>
        <w:noProof/>
      </w:rPr>
      <w:t xml:space="preserve">        </w:t>
    </w:r>
    <w:r w:rsidR="00A51C2C">
      <w:rPr>
        <w:noProof/>
      </w:rPr>
      <w:tab/>
    </w:r>
    <w:r w:rsidR="00A51C2C">
      <w:rPr>
        <w:noProof/>
      </w:rPr>
      <w:tab/>
      <w:t xml:space="preserve">  </w:t>
    </w:r>
  </w:p>
  <w:p w14:paraId="444B865E" w14:textId="77777777" w:rsidR="004F267A" w:rsidRDefault="004F267A">
    <w:pPr>
      <w:pStyle w:val="Header"/>
    </w:pPr>
  </w:p>
  <w:p w14:paraId="206EA33C" w14:textId="77777777" w:rsidR="004F267A" w:rsidRDefault="004F2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F93A" w14:textId="77777777" w:rsidR="004F267A" w:rsidRDefault="004F267A">
    <w:pPr>
      <w:pStyle w:val="Header"/>
      <w:jc w:val="right"/>
    </w:pPr>
  </w:p>
  <w:p w14:paraId="0ABC0F6C" w14:textId="77777777" w:rsidR="004F267A" w:rsidRDefault="004F267A">
    <w:pPr>
      <w:pStyle w:val="Header"/>
      <w:jc w:val="right"/>
    </w:pPr>
  </w:p>
  <w:p w14:paraId="6BA8648B" w14:textId="77777777" w:rsidR="004F267A" w:rsidRDefault="004F267A">
    <w:pPr>
      <w:pStyle w:val="Header"/>
      <w:jc w:val="right"/>
    </w:pPr>
  </w:p>
  <w:p w14:paraId="36261F2F" w14:textId="77777777" w:rsidR="004F267A" w:rsidRDefault="004F267A">
    <w:pPr>
      <w:pStyle w:val="Header"/>
      <w:jc w:val="right"/>
      <w:rPr>
        <w:b/>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C00"/>
    <w:multiLevelType w:val="multilevel"/>
    <w:tmpl w:val="00D0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047A1"/>
    <w:multiLevelType w:val="hybridMultilevel"/>
    <w:tmpl w:val="5E904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F855D7"/>
    <w:multiLevelType w:val="hybridMultilevel"/>
    <w:tmpl w:val="CAA8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09577F"/>
    <w:multiLevelType w:val="multilevel"/>
    <w:tmpl w:val="C1A4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413736">
    <w:abstractNumId w:val="1"/>
  </w:num>
  <w:num w:numId="2" w16cid:durableId="878906024">
    <w:abstractNumId w:val="3"/>
  </w:num>
  <w:num w:numId="3" w16cid:durableId="1850825875">
    <w:abstractNumId w:val="0"/>
  </w:num>
  <w:num w:numId="4" w16cid:durableId="531501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a9c215,#3d3938"/>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2A"/>
    <w:rsid w:val="0000232A"/>
    <w:rsid w:val="0000235C"/>
    <w:rsid w:val="00005558"/>
    <w:rsid w:val="0001115D"/>
    <w:rsid w:val="000215CF"/>
    <w:rsid w:val="0002323C"/>
    <w:rsid w:val="000442AA"/>
    <w:rsid w:val="000457A3"/>
    <w:rsid w:val="00070C8C"/>
    <w:rsid w:val="00076A73"/>
    <w:rsid w:val="0009218A"/>
    <w:rsid w:val="000D33F2"/>
    <w:rsid w:val="000E6A4D"/>
    <w:rsid w:val="000F32D4"/>
    <w:rsid w:val="001018C5"/>
    <w:rsid w:val="00103FB9"/>
    <w:rsid w:val="00130B59"/>
    <w:rsid w:val="00136EC9"/>
    <w:rsid w:val="00142312"/>
    <w:rsid w:val="00145022"/>
    <w:rsid w:val="0015614E"/>
    <w:rsid w:val="00175DE1"/>
    <w:rsid w:val="00191442"/>
    <w:rsid w:val="00193B13"/>
    <w:rsid w:val="001B0EE7"/>
    <w:rsid w:val="001B74B2"/>
    <w:rsid w:val="001C12E0"/>
    <w:rsid w:val="001C330E"/>
    <w:rsid w:val="001C681E"/>
    <w:rsid w:val="001E64DA"/>
    <w:rsid w:val="002053E3"/>
    <w:rsid w:val="002147D0"/>
    <w:rsid w:val="002355A9"/>
    <w:rsid w:val="0024054D"/>
    <w:rsid w:val="00242DCC"/>
    <w:rsid w:val="0024449D"/>
    <w:rsid w:val="0024672D"/>
    <w:rsid w:val="00257621"/>
    <w:rsid w:val="00267318"/>
    <w:rsid w:val="00267AB5"/>
    <w:rsid w:val="00280846"/>
    <w:rsid w:val="00283793"/>
    <w:rsid w:val="00294261"/>
    <w:rsid w:val="00296640"/>
    <w:rsid w:val="002C78F6"/>
    <w:rsid w:val="002E053D"/>
    <w:rsid w:val="002E5E4E"/>
    <w:rsid w:val="002F1971"/>
    <w:rsid w:val="00304464"/>
    <w:rsid w:val="00306C6D"/>
    <w:rsid w:val="00316481"/>
    <w:rsid w:val="00330830"/>
    <w:rsid w:val="00336B33"/>
    <w:rsid w:val="00345E18"/>
    <w:rsid w:val="00365FAB"/>
    <w:rsid w:val="00370792"/>
    <w:rsid w:val="003937D7"/>
    <w:rsid w:val="00394E20"/>
    <w:rsid w:val="003A138E"/>
    <w:rsid w:val="003A26AF"/>
    <w:rsid w:val="003A4C6C"/>
    <w:rsid w:val="003A6D98"/>
    <w:rsid w:val="003C144D"/>
    <w:rsid w:val="003C28B9"/>
    <w:rsid w:val="003D67FF"/>
    <w:rsid w:val="003E0FDD"/>
    <w:rsid w:val="003E3A71"/>
    <w:rsid w:val="00410F06"/>
    <w:rsid w:val="00412694"/>
    <w:rsid w:val="00415AC8"/>
    <w:rsid w:val="00423AA1"/>
    <w:rsid w:val="00426CB7"/>
    <w:rsid w:val="004350D5"/>
    <w:rsid w:val="0043644F"/>
    <w:rsid w:val="00436AEE"/>
    <w:rsid w:val="00450517"/>
    <w:rsid w:val="00452063"/>
    <w:rsid w:val="00452C32"/>
    <w:rsid w:val="00454A57"/>
    <w:rsid w:val="0046140C"/>
    <w:rsid w:val="004626D7"/>
    <w:rsid w:val="004644DF"/>
    <w:rsid w:val="00467325"/>
    <w:rsid w:val="0047412F"/>
    <w:rsid w:val="00480782"/>
    <w:rsid w:val="004915F4"/>
    <w:rsid w:val="00493EC4"/>
    <w:rsid w:val="00496B6B"/>
    <w:rsid w:val="00497B49"/>
    <w:rsid w:val="004C0CA1"/>
    <w:rsid w:val="004C163F"/>
    <w:rsid w:val="004D1F78"/>
    <w:rsid w:val="004F267A"/>
    <w:rsid w:val="005024F8"/>
    <w:rsid w:val="00504C84"/>
    <w:rsid w:val="00527C1B"/>
    <w:rsid w:val="00535FBF"/>
    <w:rsid w:val="00536301"/>
    <w:rsid w:val="005530E2"/>
    <w:rsid w:val="005602D4"/>
    <w:rsid w:val="00583377"/>
    <w:rsid w:val="005901AF"/>
    <w:rsid w:val="0059732A"/>
    <w:rsid w:val="005A704B"/>
    <w:rsid w:val="005B0145"/>
    <w:rsid w:val="005C5E54"/>
    <w:rsid w:val="005C6AB8"/>
    <w:rsid w:val="005D10B4"/>
    <w:rsid w:val="005D50E5"/>
    <w:rsid w:val="005F0629"/>
    <w:rsid w:val="00610006"/>
    <w:rsid w:val="00627F5C"/>
    <w:rsid w:val="00631FAB"/>
    <w:rsid w:val="00641A82"/>
    <w:rsid w:val="00646056"/>
    <w:rsid w:val="00655308"/>
    <w:rsid w:val="00671FB8"/>
    <w:rsid w:val="006855F3"/>
    <w:rsid w:val="006870B2"/>
    <w:rsid w:val="006A2B6A"/>
    <w:rsid w:val="006B3908"/>
    <w:rsid w:val="006C21FE"/>
    <w:rsid w:val="006C2550"/>
    <w:rsid w:val="006C45D0"/>
    <w:rsid w:val="006C4A83"/>
    <w:rsid w:val="006C782E"/>
    <w:rsid w:val="006D06E7"/>
    <w:rsid w:val="006D0EDF"/>
    <w:rsid w:val="006D20A4"/>
    <w:rsid w:val="006D6457"/>
    <w:rsid w:val="006D66DF"/>
    <w:rsid w:val="006E00ED"/>
    <w:rsid w:val="006E468A"/>
    <w:rsid w:val="006E64CE"/>
    <w:rsid w:val="0070725B"/>
    <w:rsid w:val="00707A14"/>
    <w:rsid w:val="0071196F"/>
    <w:rsid w:val="00727651"/>
    <w:rsid w:val="00730758"/>
    <w:rsid w:val="00786FF3"/>
    <w:rsid w:val="00793F22"/>
    <w:rsid w:val="00796C70"/>
    <w:rsid w:val="007A08F3"/>
    <w:rsid w:val="007A56C3"/>
    <w:rsid w:val="007B1A76"/>
    <w:rsid w:val="007B2CE4"/>
    <w:rsid w:val="007B4E4A"/>
    <w:rsid w:val="007E00E7"/>
    <w:rsid w:val="007E6A77"/>
    <w:rsid w:val="007F6AEC"/>
    <w:rsid w:val="008067D1"/>
    <w:rsid w:val="00820E04"/>
    <w:rsid w:val="00824FD2"/>
    <w:rsid w:val="008438F8"/>
    <w:rsid w:val="008553EC"/>
    <w:rsid w:val="008621DC"/>
    <w:rsid w:val="008726CC"/>
    <w:rsid w:val="00877C65"/>
    <w:rsid w:val="00886BBD"/>
    <w:rsid w:val="00890801"/>
    <w:rsid w:val="0089152E"/>
    <w:rsid w:val="008A09D9"/>
    <w:rsid w:val="008C46A3"/>
    <w:rsid w:val="008D1DCC"/>
    <w:rsid w:val="008D43F9"/>
    <w:rsid w:val="008E3F70"/>
    <w:rsid w:val="008E676A"/>
    <w:rsid w:val="008F566E"/>
    <w:rsid w:val="008F7228"/>
    <w:rsid w:val="00905337"/>
    <w:rsid w:val="00914D66"/>
    <w:rsid w:val="00933F63"/>
    <w:rsid w:val="009416C0"/>
    <w:rsid w:val="00943B86"/>
    <w:rsid w:val="009524AE"/>
    <w:rsid w:val="00964183"/>
    <w:rsid w:val="00964EC6"/>
    <w:rsid w:val="00973E23"/>
    <w:rsid w:val="00980A06"/>
    <w:rsid w:val="009874DB"/>
    <w:rsid w:val="00993863"/>
    <w:rsid w:val="009A672D"/>
    <w:rsid w:val="009A68D0"/>
    <w:rsid w:val="009C29F4"/>
    <w:rsid w:val="009D5286"/>
    <w:rsid w:val="009D6F4F"/>
    <w:rsid w:val="009E0D47"/>
    <w:rsid w:val="009E7B43"/>
    <w:rsid w:val="00A1497F"/>
    <w:rsid w:val="00A24AF1"/>
    <w:rsid w:val="00A40FFA"/>
    <w:rsid w:val="00A4492A"/>
    <w:rsid w:val="00A51C2C"/>
    <w:rsid w:val="00A6474E"/>
    <w:rsid w:val="00A77E5B"/>
    <w:rsid w:val="00A85A52"/>
    <w:rsid w:val="00A92753"/>
    <w:rsid w:val="00A958D9"/>
    <w:rsid w:val="00AA3A0F"/>
    <w:rsid w:val="00AB4875"/>
    <w:rsid w:val="00AC1364"/>
    <w:rsid w:val="00AC5DE1"/>
    <w:rsid w:val="00AD48B4"/>
    <w:rsid w:val="00AF5CB9"/>
    <w:rsid w:val="00B03871"/>
    <w:rsid w:val="00B118E4"/>
    <w:rsid w:val="00B11B1A"/>
    <w:rsid w:val="00B42337"/>
    <w:rsid w:val="00B42828"/>
    <w:rsid w:val="00B50200"/>
    <w:rsid w:val="00B52ED1"/>
    <w:rsid w:val="00B57373"/>
    <w:rsid w:val="00B835E8"/>
    <w:rsid w:val="00B85CA2"/>
    <w:rsid w:val="00B94098"/>
    <w:rsid w:val="00B97682"/>
    <w:rsid w:val="00BB791F"/>
    <w:rsid w:val="00BD3954"/>
    <w:rsid w:val="00BD4361"/>
    <w:rsid w:val="00BE192C"/>
    <w:rsid w:val="00BE53A5"/>
    <w:rsid w:val="00BF0C85"/>
    <w:rsid w:val="00BF196F"/>
    <w:rsid w:val="00BF3C5C"/>
    <w:rsid w:val="00BF4320"/>
    <w:rsid w:val="00BF597F"/>
    <w:rsid w:val="00C01898"/>
    <w:rsid w:val="00C16B2F"/>
    <w:rsid w:val="00C65864"/>
    <w:rsid w:val="00C83195"/>
    <w:rsid w:val="00C84A5A"/>
    <w:rsid w:val="00CA3F62"/>
    <w:rsid w:val="00CA600D"/>
    <w:rsid w:val="00CB00BA"/>
    <w:rsid w:val="00CB30CE"/>
    <w:rsid w:val="00CC1FDE"/>
    <w:rsid w:val="00CC3945"/>
    <w:rsid w:val="00CC52DF"/>
    <w:rsid w:val="00CD24B5"/>
    <w:rsid w:val="00CD7B04"/>
    <w:rsid w:val="00CE5A9A"/>
    <w:rsid w:val="00CF0324"/>
    <w:rsid w:val="00D119E8"/>
    <w:rsid w:val="00D149FA"/>
    <w:rsid w:val="00D30EF8"/>
    <w:rsid w:val="00D31CE5"/>
    <w:rsid w:val="00D607E1"/>
    <w:rsid w:val="00D87896"/>
    <w:rsid w:val="00DB29B4"/>
    <w:rsid w:val="00DC189B"/>
    <w:rsid w:val="00DD0E96"/>
    <w:rsid w:val="00DD0EB7"/>
    <w:rsid w:val="00DD3677"/>
    <w:rsid w:val="00DF1B77"/>
    <w:rsid w:val="00E00839"/>
    <w:rsid w:val="00E02B2C"/>
    <w:rsid w:val="00E03DF5"/>
    <w:rsid w:val="00E10C7A"/>
    <w:rsid w:val="00E1588C"/>
    <w:rsid w:val="00E21476"/>
    <w:rsid w:val="00E40F2E"/>
    <w:rsid w:val="00E5387F"/>
    <w:rsid w:val="00E76E6C"/>
    <w:rsid w:val="00E857A8"/>
    <w:rsid w:val="00E865A9"/>
    <w:rsid w:val="00E95423"/>
    <w:rsid w:val="00E97B67"/>
    <w:rsid w:val="00EA0AC5"/>
    <w:rsid w:val="00EA3EE9"/>
    <w:rsid w:val="00EB02EB"/>
    <w:rsid w:val="00EB278B"/>
    <w:rsid w:val="00EB6604"/>
    <w:rsid w:val="00EC3989"/>
    <w:rsid w:val="00ED04E4"/>
    <w:rsid w:val="00ED707A"/>
    <w:rsid w:val="00EE3B4C"/>
    <w:rsid w:val="00EF26F1"/>
    <w:rsid w:val="00F236FD"/>
    <w:rsid w:val="00F4584F"/>
    <w:rsid w:val="00F5382C"/>
    <w:rsid w:val="00F545DE"/>
    <w:rsid w:val="00F6342A"/>
    <w:rsid w:val="00F77C94"/>
    <w:rsid w:val="00F869FE"/>
    <w:rsid w:val="00FA0DD4"/>
    <w:rsid w:val="00FA74D2"/>
    <w:rsid w:val="00FB323E"/>
    <w:rsid w:val="00FC6AAB"/>
    <w:rsid w:val="00FD59A2"/>
    <w:rsid w:val="00FD6077"/>
    <w:rsid w:val="00FD7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colormru v:ext="edit" colors="#a9c215,#3d3938"/>
    </o:shapedefaults>
    <o:shapelayout v:ext="edit">
      <o:idmap v:ext="edit" data="2"/>
    </o:shapelayout>
  </w:shapeDefaults>
  <w:decimalSymbol w:val="."/>
  <w:listSeparator w:val=","/>
  <w14:docId w14:val="4E3E1312"/>
  <w15:docId w15:val="{6FEA6671-2D54-4AA3-A02D-BB3CFD0E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ind w:right="-261"/>
      <w:jc w:val="right"/>
      <w:outlineLvl w:val="0"/>
    </w:pPr>
    <w:rPr>
      <w:b/>
      <w:sz w:val="28"/>
    </w:rPr>
  </w:style>
  <w:style w:type="paragraph" w:styleId="Heading2">
    <w:name w:val="heading 2"/>
    <w:basedOn w:val="Normal"/>
    <w:next w:val="Normal"/>
    <w:qFormat/>
    <w:pPr>
      <w:keepNext/>
      <w:ind w:right="-261"/>
      <w:jc w:val="righ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basedOn w:val="DefaultParagraphFont"/>
    <w:qFormat/>
    <w:rsid w:val="00AC1364"/>
    <w:rPr>
      <w:b/>
      <w:bCs/>
    </w:rPr>
  </w:style>
  <w:style w:type="paragraph" w:styleId="ListParagraph">
    <w:name w:val="List Paragraph"/>
    <w:basedOn w:val="Normal"/>
    <w:uiPriority w:val="34"/>
    <w:qFormat/>
    <w:rsid w:val="003A26AF"/>
    <w:pPr>
      <w:ind w:left="720"/>
      <w:contextualSpacing/>
    </w:pPr>
  </w:style>
  <w:style w:type="character" w:styleId="Hyperlink">
    <w:name w:val="Hyperlink"/>
    <w:basedOn w:val="DefaultParagraphFont"/>
    <w:uiPriority w:val="99"/>
    <w:unhideWhenUsed/>
    <w:rsid w:val="006D20A4"/>
    <w:rPr>
      <w:color w:val="0000FF" w:themeColor="hyperlink"/>
      <w:u w:val="single"/>
    </w:rPr>
  </w:style>
  <w:style w:type="character" w:styleId="UnresolvedMention">
    <w:name w:val="Unresolved Mention"/>
    <w:basedOn w:val="DefaultParagraphFont"/>
    <w:uiPriority w:val="99"/>
    <w:semiHidden/>
    <w:unhideWhenUsed/>
    <w:rsid w:val="006D20A4"/>
    <w:rPr>
      <w:color w:val="605E5C"/>
      <w:shd w:val="clear" w:color="auto" w:fill="E1DFDD"/>
    </w:rPr>
  </w:style>
  <w:style w:type="character" w:customStyle="1" w:styleId="FooterChar">
    <w:name w:val="Footer Char"/>
    <w:basedOn w:val="DefaultParagraphFont"/>
    <w:link w:val="Footer"/>
    <w:uiPriority w:val="99"/>
    <w:rsid w:val="005D10B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085327">
      <w:bodyDiv w:val="1"/>
      <w:marLeft w:val="0"/>
      <w:marRight w:val="0"/>
      <w:marTop w:val="0"/>
      <w:marBottom w:val="0"/>
      <w:divBdr>
        <w:top w:val="none" w:sz="0" w:space="0" w:color="auto"/>
        <w:left w:val="none" w:sz="0" w:space="0" w:color="auto"/>
        <w:bottom w:val="none" w:sz="0" w:space="0" w:color="auto"/>
        <w:right w:val="none" w:sz="0" w:space="0" w:color="auto"/>
      </w:divBdr>
    </w:div>
    <w:div w:id="1244143772">
      <w:bodyDiv w:val="1"/>
      <w:marLeft w:val="0"/>
      <w:marRight w:val="0"/>
      <w:marTop w:val="0"/>
      <w:marBottom w:val="0"/>
      <w:divBdr>
        <w:top w:val="none" w:sz="0" w:space="0" w:color="auto"/>
        <w:left w:val="none" w:sz="0" w:space="0" w:color="auto"/>
        <w:bottom w:val="none" w:sz="0" w:space="0" w:color="auto"/>
        <w:right w:val="none" w:sz="0" w:space="0" w:color="auto"/>
      </w:divBdr>
    </w:div>
    <w:div w:id="167715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major.projects@nottinghamcity.gov.u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Letter template (v3) revised Sept 2006</vt:lpstr>
    </vt:vector>
  </TitlesOfParts>
  <Company>NCC</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template (v3) revised Sept 2006</dc:title>
  <dc:creator>Scott Harrison</dc:creator>
  <cp:lastModifiedBy>Rachel Jones</cp:lastModifiedBy>
  <cp:revision>4</cp:revision>
  <cp:lastPrinted>2026-07-20T12:02:00Z</cp:lastPrinted>
  <dcterms:created xsi:type="dcterms:W3CDTF">2026-09-08T09:16:00Z</dcterms:created>
  <dcterms:modified xsi:type="dcterms:W3CDTF">2026-09-08T11:47:00Z</dcterms:modified>
</cp:coreProperties>
</file>